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D" w:rsidRDefault="006C7F9C" w:rsidP="006C7F9C">
      <w:pPr>
        <w:jc w:val="left"/>
      </w:pPr>
      <w:bookmarkStart w:id="0" w:name="_GoBack"/>
      <w:r w:rsidRPr="00AF17ED">
        <w:rPr>
          <w:rFonts w:hint="eastAsia"/>
          <w:noProof/>
          <w:lang w:val="en-MY"/>
        </w:rPr>
        <w:drawing>
          <wp:anchor distT="0" distB="0" distL="114300" distR="114300" simplePos="0" relativeHeight="251660288" behindDoc="1" locked="0" layoutInCell="1" allowOverlap="1" wp14:anchorId="4A0E39FD" wp14:editId="1ED38EA1">
            <wp:simplePos x="0" y="0"/>
            <wp:positionH relativeFrom="column">
              <wp:posOffset>866140</wp:posOffset>
            </wp:positionH>
            <wp:positionV relativeFrom="paragraph">
              <wp:posOffset>-354330</wp:posOffset>
            </wp:positionV>
            <wp:extent cx="1338580" cy="820420"/>
            <wp:effectExtent l="0" t="0" r="0" b="0"/>
            <wp:wrapTight wrapText="bothSides">
              <wp:wrapPolygon edited="0">
                <wp:start x="0" y="0"/>
                <wp:lineTo x="0" y="21065"/>
                <wp:lineTo x="21211" y="21065"/>
                <wp:lineTo x="21211" y="0"/>
                <wp:lineTo x="0" y="0"/>
              </wp:wrapPolygon>
            </wp:wrapTight>
            <wp:docPr id="3" name="图片 3" descr="319a57018af55e471e71d10a47ec91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9a57018af55e471e71d10a47ec91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8" t="20667" r="18735" b="2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F17ED">
        <w:rPr>
          <w:rFonts w:hint="eastAsia"/>
          <w:noProof/>
          <w:lang w:val="en-MY"/>
        </w:rPr>
        <w:drawing>
          <wp:anchor distT="0" distB="0" distL="114300" distR="114300" simplePos="0" relativeHeight="251659264" behindDoc="0" locked="0" layoutInCell="1" allowOverlap="1" wp14:anchorId="509F9028" wp14:editId="146A38B5">
            <wp:simplePos x="0" y="0"/>
            <wp:positionH relativeFrom="column">
              <wp:posOffset>3221990</wp:posOffset>
            </wp:positionH>
            <wp:positionV relativeFrom="paragraph">
              <wp:posOffset>-355600</wp:posOffset>
            </wp:positionV>
            <wp:extent cx="819150" cy="8191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7ED" w:rsidRDefault="00AF17ED"/>
    <w:p w:rsidR="00AF17ED" w:rsidRDefault="00AF17ED"/>
    <w:p w:rsidR="00AF17ED" w:rsidRDefault="00AF17ED"/>
    <w:p w:rsidR="00AF17ED" w:rsidRDefault="00AF17ED"/>
    <w:p w:rsidR="00AF17ED" w:rsidRDefault="00B14741" w:rsidP="00AF17ED">
      <w:pPr>
        <w:jc w:val="center"/>
        <w:rPr>
          <w:rFonts w:ascii="STZhongsong" w:eastAsia="STZhongsong" w:hAnsi="STZhongsong"/>
          <w:b/>
          <w:sz w:val="36"/>
          <w:szCs w:val="36"/>
        </w:rPr>
      </w:pPr>
      <w:r>
        <w:rPr>
          <w:rFonts w:ascii="STZhongsong" w:eastAsia="STZhongsong" w:hAnsi="STZhongsong" w:hint="eastAsia"/>
          <w:b/>
          <w:sz w:val="36"/>
          <w:szCs w:val="36"/>
        </w:rPr>
        <w:t>“马来西亚</w:t>
      </w:r>
      <w:r w:rsidR="00AF17ED">
        <w:rPr>
          <w:rFonts w:ascii="STZhongsong" w:eastAsia="STZhongsong" w:hAnsi="STZhongsong" w:hint="eastAsia"/>
          <w:b/>
          <w:sz w:val="36"/>
          <w:szCs w:val="36"/>
        </w:rPr>
        <w:t>国际中文教师</w:t>
      </w:r>
      <w:r>
        <w:rPr>
          <w:rFonts w:ascii="STZhongsong" w:eastAsia="STZhongsong" w:hAnsi="STZhongsong" w:hint="eastAsia"/>
          <w:b/>
          <w:sz w:val="36"/>
          <w:szCs w:val="36"/>
        </w:rPr>
        <w:t>教学能力提升</w:t>
      </w:r>
      <w:r w:rsidR="00AF17ED">
        <w:rPr>
          <w:rFonts w:ascii="STZhongsong" w:eastAsia="STZhongsong" w:hAnsi="STZhongsong" w:hint="eastAsia"/>
          <w:b/>
          <w:sz w:val="36"/>
          <w:szCs w:val="36"/>
        </w:rPr>
        <w:t>项目”</w:t>
      </w:r>
    </w:p>
    <w:p w:rsidR="00AF17ED" w:rsidRDefault="00AF17ED" w:rsidP="00AF17ED">
      <w:pPr>
        <w:jc w:val="center"/>
        <w:rPr>
          <w:rFonts w:ascii="STZhongsong" w:eastAsia="STZhongsong" w:hAnsi="STZhongsong"/>
          <w:b/>
          <w:sz w:val="52"/>
          <w:szCs w:val="52"/>
        </w:rPr>
      </w:pPr>
      <w:r>
        <w:rPr>
          <w:rFonts w:ascii="STZhongsong" w:eastAsia="STZhongsong" w:hAnsi="STZhongsong" w:hint="eastAsia"/>
          <w:b/>
          <w:sz w:val="52"/>
          <w:szCs w:val="52"/>
        </w:rPr>
        <w:t>招生简章</w:t>
      </w:r>
    </w:p>
    <w:p w:rsidR="00AF17ED" w:rsidRPr="007024A2" w:rsidRDefault="00AF17ED" w:rsidP="007024A2">
      <w:pPr>
        <w:rPr>
          <w:rFonts w:ascii="FangSong_GB2312" w:eastAsia="FangSong_GB2312"/>
          <w:sz w:val="32"/>
          <w:szCs w:val="32"/>
        </w:rPr>
      </w:pPr>
      <w:r w:rsidRPr="00A56F9A">
        <w:rPr>
          <w:rFonts w:ascii="SimHei" w:eastAsia="SimHei" w:hAnsi="SimHei" w:hint="eastAsia"/>
          <w:sz w:val="32"/>
          <w:szCs w:val="32"/>
        </w:rPr>
        <w:t>一、项目简介</w:t>
      </w:r>
    </w:p>
    <w:p w:rsidR="007024A2" w:rsidRDefault="00AF17ED" w:rsidP="007024A2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A56F9A">
        <w:rPr>
          <w:rFonts w:ascii="FangSong_GB2312" w:eastAsia="FangSong_GB2312" w:hint="eastAsia"/>
          <w:sz w:val="32"/>
          <w:szCs w:val="32"/>
        </w:rPr>
        <w:t>本项目旨在</w:t>
      </w:r>
      <w:r w:rsidR="00CF1D23">
        <w:rPr>
          <w:rFonts w:ascii="FangSong_GB2312" w:eastAsia="FangSong_GB2312" w:hint="eastAsia"/>
          <w:sz w:val="32"/>
          <w:szCs w:val="32"/>
        </w:rPr>
        <w:t>帮助</w:t>
      </w:r>
      <w:r w:rsidRPr="00A56F9A">
        <w:rPr>
          <w:rFonts w:ascii="FangSong_GB2312" w:eastAsia="FangSong_GB2312" w:hint="eastAsia"/>
          <w:sz w:val="32"/>
          <w:szCs w:val="32"/>
        </w:rPr>
        <w:t>马来西亚国际中文教师</w:t>
      </w:r>
      <w:r w:rsidR="00CF1D23">
        <w:rPr>
          <w:rFonts w:ascii="FangSong_GB2312" w:eastAsia="FangSong_GB2312" w:hint="eastAsia"/>
          <w:sz w:val="32"/>
          <w:szCs w:val="32"/>
        </w:rPr>
        <w:t>提升中文教学水平和能力</w:t>
      </w:r>
      <w:r w:rsidRPr="00A56F9A">
        <w:rPr>
          <w:rFonts w:ascii="FangSong_GB2312" w:eastAsia="FangSong_GB2312" w:hint="eastAsia"/>
          <w:sz w:val="32"/>
          <w:szCs w:val="32"/>
        </w:rPr>
        <w:t>。该项目由中国教育部中外语言交流合作中心</w:t>
      </w:r>
      <w:r w:rsidR="00CF1D23">
        <w:rPr>
          <w:rFonts w:ascii="FangSong_GB2312" w:eastAsia="FangSong_GB2312" w:hint="eastAsia"/>
          <w:sz w:val="32"/>
          <w:szCs w:val="32"/>
        </w:rPr>
        <w:t>、</w:t>
      </w:r>
      <w:r w:rsidRPr="00A56F9A">
        <w:rPr>
          <w:rFonts w:ascii="FangSong_GB2312" w:eastAsia="FangSong_GB2312" w:hint="eastAsia"/>
          <w:sz w:val="32"/>
          <w:szCs w:val="32"/>
        </w:rPr>
        <w:t>上海师范大学、</w:t>
      </w:r>
      <w:r w:rsidRPr="00BE5842">
        <w:rPr>
          <w:rFonts w:ascii="FangSong_GB2312" w:eastAsia="FangSong_GB2312" w:hint="eastAsia"/>
          <w:sz w:val="32"/>
          <w:szCs w:val="32"/>
        </w:rPr>
        <w:t>马来亚大学</w:t>
      </w:r>
      <w:r w:rsidR="00D02AA6" w:rsidRPr="00BE5842">
        <w:rPr>
          <w:rFonts w:ascii="FangSong_GB2312" w:eastAsia="FangSong_GB2312" w:hint="eastAsia"/>
          <w:sz w:val="32"/>
          <w:szCs w:val="32"/>
        </w:rPr>
        <w:t>、</w:t>
      </w:r>
      <w:r w:rsidR="00745103" w:rsidRPr="00BE5842">
        <w:rPr>
          <w:rFonts w:ascii="FangSong_GB2312" w:eastAsia="FangSong_GB2312" w:hint="eastAsia"/>
          <w:sz w:val="32"/>
          <w:szCs w:val="32"/>
        </w:rPr>
        <w:t>马来亚大学孔子学院</w:t>
      </w:r>
      <w:r w:rsidRPr="00BE5842">
        <w:rPr>
          <w:rFonts w:ascii="FangSong_GB2312" w:eastAsia="FangSong_GB2312" w:hint="eastAsia"/>
          <w:sz w:val="32"/>
          <w:szCs w:val="32"/>
        </w:rPr>
        <w:t>共同主办</w:t>
      </w:r>
      <w:r w:rsidRPr="00A56F9A">
        <w:rPr>
          <w:rFonts w:ascii="FangSong_GB2312" w:eastAsia="FangSong_GB2312" w:hint="eastAsia"/>
          <w:sz w:val="32"/>
          <w:szCs w:val="32"/>
        </w:rPr>
        <w:t>。</w:t>
      </w:r>
      <w:r w:rsidR="00C35759">
        <w:rPr>
          <w:rFonts w:ascii="FangSong_GB2312" w:eastAsia="FangSong_GB2312" w:hint="eastAsia"/>
          <w:sz w:val="32"/>
          <w:szCs w:val="32"/>
        </w:rPr>
        <w:t>包括以下两类</w:t>
      </w:r>
      <w:r w:rsidR="00C35759" w:rsidRPr="001F0876">
        <w:rPr>
          <w:rFonts w:ascii="FangSong_GB2312" w:eastAsia="FangSong_GB2312" w:hint="eastAsia"/>
          <w:sz w:val="32"/>
          <w:szCs w:val="32"/>
        </w:rPr>
        <w:t>（只可以修读其中一类）</w:t>
      </w:r>
      <w:r w:rsidR="00C35759">
        <w:rPr>
          <w:rFonts w:ascii="FangSong_GB2312" w:eastAsia="FangSong_GB2312" w:hint="eastAsia"/>
          <w:sz w:val="32"/>
          <w:szCs w:val="32"/>
        </w:rPr>
        <w:t>：</w:t>
      </w:r>
    </w:p>
    <w:p w:rsidR="00074471" w:rsidRPr="00074471" w:rsidRDefault="00A05D88" w:rsidP="00074471">
      <w:pPr>
        <w:pStyle w:val="ListParagraph"/>
        <w:numPr>
          <w:ilvl w:val="0"/>
          <w:numId w:val="3"/>
        </w:numPr>
        <w:ind w:firstLineChars="0"/>
        <w:rPr>
          <w:rFonts w:ascii="FangSong_GB2312" w:eastAsia="FangSong_GB2312"/>
          <w:sz w:val="32"/>
          <w:szCs w:val="32"/>
        </w:rPr>
      </w:pPr>
      <w:r w:rsidRPr="00074471">
        <w:rPr>
          <w:rFonts w:ascii="FangSong_GB2312" w:eastAsia="FangSong_GB2312" w:hint="eastAsia"/>
          <w:b/>
          <w:sz w:val="32"/>
          <w:szCs w:val="32"/>
        </w:rPr>
        <w:t>学历项目：汉语</w:t>
      </w:r>
      <w:r w:rsidRPr="00074471">
        <w:rPr>
          <w:rFonts w:ascii="FangSong_GB2312" w:eastAsia="FangSong_GB2312"/>
          <w:b/>
          <w:sz w:val="32"/>
          <w:szCs w:val="32"/>
        </w:rPr>
        <w:t>国际</w:t>
      </w:r>
      <w:r w:rsidRPr="00074471">
        <w:rPr>
          <w:rFonts w:ascii="FangSong_GB2312" w:eastAsia="FangSong_GB2312" w:hint="eastAsia"/>
          <w:b/>
          <w:sz w:val="32"/>
          <w:szCs w:val="32"/>
        </w:rPr>
        <w:t>教育硕士班</w:t>
      </w:r>
    </w:p>
    <w:p w:rsidR="00167335" w:rsidRPr="00F81ED1" w:rsidRDefault="00A05D88" w:rsidP="00F81ED1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074471">
        <w:rPr>
          <w:rFonts w:ascii="FangSong_GB2312" w:eastAsia="FangSong_GB2312" w:hint="eastAsia"/>
          <w:sz w:val="32"/>
          <w:szCs w:val="32"/>
        </w:rPr>
        <w:t>2022年9月入学，</w:t>
      </w:r>
      <w:r w:rsidRPr="00074471">
        <w:rPr>
          <w:rFonts w:ascii="FangSong_GB2312" w:eastAsia="FangSong_GB2312" w:hint="eastAsia"/>
          <w:color w:val="000000"/>
          <w:sz w:val="32"/>
          <w:szCs w:val="32"/>
        </w:rPr>
        <w:t>采取弹性学制，</w:t>
      </w:r>
      <w:r w:rsidRPr="00074471">
        <w:rPr>
          <w:rFonts w:ascii="FangSong_GB2312" w:eastAsia="FangSong_GB2312"/>
          <w:color w:val="000000"/>
          <w:sz w:val="32"/>
          <w:szCs w:val="32"/>
        </w:rPr>
        <w:t>学习时间</w:t>
      </w:r>
      <w:r w:rsidRPr="00074471">
        <w:rPr>
          <w:rFonts w:ascii="FangSong_GB2312" w:eastAsia="FangSong_GB2312" w:hint="eastAsia"/>
          <w:color w:val="000000"/>
          <w:sz w:val="32"/>
          <w:szCs w:val="32"/>
        </w:rPr>
        <w:t>2</w:t>
      </w:r>
      <w:r w:rsidRPr="00074471">
        <w:rPr>
          <w:rFonts w:ascii="FangSong_GB2312" w:eastAsia="FangSong_GB2312"/>
          <w:color w:val="000000"/>
          <w:sz w:val="32"/>
          <w:szCs w:val="32"/>
        </w:rPr>
        <w:t>-4</w:t>
      </w:r>
      <w:r w:rsidRPr="00074471">
        <w:rPr>
          <w:rFonts w:ascii="FangSong_GB2312" w:eastAsia="FangSong_GB2312" w:hint="eastAsia"/>
          <w:color w:val="000000"/>
          <w:sz w:val="32"/>
          <w:szCs w:val="32"/>
        </w:rPr>
        <w:t>年</w:t>
      </w:r>
      <w:r w:rsidRPr="00074471">
        <w:rPr>
          <w:rFonts w:ascii="FangSong_GB2312" w:eastAsia="FangSong_GB2312"/>
          <w:color w:val="000000"/>
          <w:sz w:val="32"/>
          <w:szCs w:val="32"/>
        </w:rPr>
        <w:t>，</w:t>
      </w:r>
      <w:r w:rsidRPr="00074471">
        <w:rPr>
          <w:rFonts w:ascii="FangSong_GB2312" w:eastAsia="FangSong_GB2312" w:hint="eastAsia"/>
          <w:color w:val="000000"/>
          <w:sz w:val="32"/>
          <w:szCs w:val="32"/>
        </w:rPr>
        <w:t>奖学金</w:t>
      </w:r>
      <w:r w:rsidRPr="00074471">
        <w:rPr>
          <w:rFonts w:ascii="FangSong_GB2312" w:eastAsia="FangSong_GB2312"/>
          <w:color w:val="000000"/>
          <w:sz w:val="32"/>
          <w:szCs w:val="32"/>
        </w:rPr>
        <w:t>资助期限不</w:t>
      </w:r>
      <w:r w:rsidRPr="00074471">
        <w:rPr>
          <w:rFonts w:ascii="FangSong_GB2312" w:eastAsia="FangSong_GB2312" w:hint="eastAsia"/>
          <w:color w:val="000000"/>
          <w:sz w:val="32"/>
          <w:szCs w:val="32"/>
        </w:rPr>
        <w:t>超过2年</w:t>
      </w:r>
      <w:r w:rsidRPr="00074471">
        <w:rPr>
          <w:rFonts w:ascii="FangSong_GB2312" w:eastAsia="FangSong_GB2312"/>
          <w:color w:val="000000"/>
          <w:sz w:val="32"/>
          <w:szCs w:val="32"/>
        </w:rPr>
        <w:t>。</w:t>
      </w:r>
      <w:r w:rsidRPr="00074471">
        <w:rPr>
          <w:rFonts w:ascii="FangSong_GB2312" w:eastAsia="FangSong_GB2312" w:hint="eastAsia"/>
          <w:sz w:val="32"/>
          <w:szCs w:val="32"/>
        </w:rPr>
        <w:t>学生修完</w:t>
      </w:r>
      <w:r w:rsidRPr="00074471">
        <w:rPr>
          <w:rFonts w:ascii="FangSong_GB2312" w:eastAsia="FangSong_GB2312"/>
          <w:sz w:val="32"/>
          <w:szCs w:val="32"/>
        </w:rPr>
        <w:t>相关学分，并通过</w:t>
      </w:r>
      <w:r w:rsidRPr="00074471">
        <w:rPr>
          <w:rFonts w:ascii="FangSong_GB2312" w:eastAsia="FangSong_GB2312" w:hint="eastAsia"/>
          <w:sz w:val="32"/>
          <w:szCs w:val="32"/>
        </w:rPr>
        <w:t>毕业考核和学位论文答辩</w:t>
      </w:r>
      <w:r w:rsidRPr="00074471">
        <w:rPr>
          <w:rFonts w:ascii="FangSong_GB2312" w:eastAsia="FangSong_GB2312"/>
          <w:sz w:val="32"/>
          <w:szCs w:val="32"/>
        </w:rPr>
        <w:t>，</w:t>
      </w:r>
      <w:r w:rsidRPr="00074471">
        <w:rPr>
          <w:rFonts w:ascii="FangSong_GB2312" w:eastAsia="FangSong_GB2312" w:hint="eastAsia"/>
          <w:sz w:val="32"/>
          <w:szCs w:val="32"/>
        </w:rPr>
        <w:t>颁发上海师范大学硕士学历证书和学位证书</w:t>
      </w:r>
      <w:r w:rsidRPr="00074471">
        <w:rPr>
          <w:rFonts w:ascii="FangSong_GB2312" w:eastAsia="FangSong_GB2312"/>
          <w:sz w:val="32"/>
          <w:szCs w:val="32"/>
        </w:rPr>
        <w:t>。</w:t>
      </w:r>
    </w:p>
    <w:p w:rsidR="00F15FED" w:rsidRPr="00074471" w:rsidRDefault="00A05D88" w:rsidP="00074471">
      <w:pPr>
        <w:ind w:firstLineChars="200" w:firstLine="643"/>
        <w:rPr>
          <w:rFonts w:ascii="FangSong_GB2312" w:eastAsia="FangSong_GB2312"/>
          <w:b/>
          <w:sz w:val="32"/>
          <w:szCs w:val="32"/>
        </w:rPr>
      </w:pPr>
      <w:r w:rsidRPr="00074471">
        <w:rPr>
          <w:rFonts w:ascii="FangSong_GB2312" w:eastAsia="FangSong_GB2312" w:hint="eastAsia"/>
          <w:b/>
          <w:sz w:val="32"/>
          <w:szCs w:val="32"/>
        </w:rPr>
        <w:t>2.非学历项目：汉语国际教育硕士</w:t>
      </w:r>
      <w:r w:rsidR="00074471" w:rsidRPr="00074471">
        <w:rPr>
          <w:rFonts w:ascii="FangSong_GB2312" w:eastAsia="FangSong_GB2312" w:hint="eastAsia"/>
          <w:b/>
          <w:sz w:val="32"/>
          <w:szCs w:val="32"/>
        </w:rPr>
        <w:t>核心课程一学期研修班</w:t>
      </w:r>
    </w:p>
    <w:p w:rsidR="00074471" w:rsidRPr="00F81ED1" w:rsidRDefault="00AF17ED" w:rsidP="00F81ED1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A56F9A">
        <w:rPr>
          <w:rFonts w:ascii="FangSong_GB2312" w:eastAsia="FangSong_GB2312" w:hint="eastAsia"/>
          <w:sz w:val="32"/>
          <w:szCs w:val="32"/>
        </w:rPr>
        <w:t>学习时间从2022年9月至2023年1月。学生修完</w:t>
      </w:r>
      <w:r w:rsidRPr="00A56F9A">
        <w:rPr>
          <w:rFonts w:ascii="FangSong_GB2312" w:eastAsia="FangSong_GB2312"/>
          <w:sz w:val="32"/>
          <w:szCs w:val="32"/>
        </w:rPr>
        <w:t>相关学分，并通过考核，</w:t>
      </w:r>
      <w:r w:rsidRPr="00A56F9A">
        <w:rPr>
          <w:rFonts w:ascii="FangSong_GB2312" w:eastAsia="FangSong_GB2312" w:hint="eastAsia"/>
          <w:sz w:val="32"/>
          <w:szCs w:val="32"/>
        </w:rPr>
        <w:t>颁发</w:t>
      </w:r>
      <w:r w:rsidRPr="00EA305F">
        <w:rPr>
          <w:rFonts w:ascii="FangSong_GB2312" w:eastAsia="FangSong_GB2312" w:hint="eastAsia"/>
          <w:sz w:val="32"/>
          <w:szCs w:val="32"/>
        </w:rPr>
        <w:t>上海师范大学</w:t>
      </w:r>
      <w:r w:rsidRPr="00A56F9A">
        <w:rPr>
          <w:rFonts w:ascii="FangSong_GB2312" w:eastAsia="FangSong_GB2312" w:hint="eastAsia"/>
          <w:sz w:val="32"/>
          <w:szCs w:val="32"/>
        </w:rPr>
        <w:t>研修</w:t>
      </w:r>
      <w:r w:rsidRPr="00A56F9A">
        <w:rPr>
          <w:rFonts w:ascii="FangSong_GB2312" w:eastAsia="FangSong_GB2312"/>
          <w:sz w:val="32"/>
          <w:szCs w:val="32"/>
        </w:rPr>
        <w:t>结业证</w:t>
      </w:r>
      <w:r w:rsidRPr="00A56F9A">
        <w:rPr>
          <w:rFonts w:ascii="FangSong_GB2312" w:eastAsia="FangSong_GB2312" w:hint="eastAsia"/>
          <w:sz w:val="32"/>
          <w:szCs w:val="32"/>
        </w:rPr>
        <w:t>明。此外，该项目学生将来若</w:t>
      </w:r>
      <w:r w:rsidR="00EC3A98">
        <w:rPr>
          <w:rFonts w:ascii="FangSong_GB2312" w:eastAsia="FangSong_GB2312" w:hint="eastAsia"/>
          <w:sz w:val="32"/>
          <w:szCs w:val="32"/>
        </w:rPr>
        <w:t>申请</w:t>
      </w:r>
      <w:r w:rsidRPr="00A56F9A">
        <w:rPr>
          <w:rFonts w:ascii="FangSong_GB2312" w:eastAsia="FangSong_GB2312" w:hint="eastAsia"/>
          <w:sz w:val="32"/>
          <w:szCs w:val="32"/>
        </w:rPr>
        <w:t>我校攻读汉语国际教育硕士学位，</w:t>
      </w:r>
      <w:r w:rsidR="00BE5842">
        <w:rPr>
          <w:rFonts w:ascii="FangSong_GB2312" w:eastAsia="FangSong_GB2312" w:hint="eastAsia"/>
          <w:sz w:val="32"/>
          <w:szCs w:val="32"/>
        </w:rPr>
        <w:t>将优先</w:t>
      </w:r>
      <w:r w:rsidR="00EC3A98">
        <w:rPr>
          <w:rFonts w:ascii="FangSong_GB2312" w:eastAsia="FangSong_GB2312" w:hint="eastAsia"/>
          <w:sz w:val="32"/>
          <w:szCs w:val="32"/>
        </w:rPr>
        <w:t>录取,</w:t>
      </w:r>
      <w:r w:rsidRPr="00A56F9A">
        <w:rPr>
          <w:rFonts w:ascii="FangSong_GB2312" w:eastAsia="FangSong_GB2312" w:hint="eastAsia"/>
          <w:sz w:val="32"/>
          <w:szCs w:val="32"/>
        </w:rPr>
        <w:t>已修完并且取得相应学分的课程可以申请免修。</w:t>
      </w:r>
    </w:p>
    <w:p w:rsidR="00AF17ED" w:rsidRPr="00B14741" w:rsidRDefault="00AF17ED" w:rsidP="00AF17ED">
      <w:pPr>
        <w:ind w:firstLineChars="200" w:firstLine="640"/>
        <w:rPr>
          <w:rFonts w:ascii="Georgia" w:hAnsi="Georgia"/>
          <w:color w:val="282828"/>
          <w:sz w:val="27"/>
          <w:szCs w:val="27"/>
        </w:rPr>
      </w:pPr>
      <w:r w:rsidRPr="00A56F9A">
        <w:rPr>
          <w:rFonts w:ascii="SimHei" w:eastAsia="SimHei" w:hAnsi="SimHei" w:hint="eastAsia"/>
          <w:sz w:val="32"/>
          <w:szCs w:val="32"/>
        </w:rPr>
        <w:t>二、主办方简介</w:t>
      </w:r>
    </w:p>
    <w:p w:rsidR="00AF17ED" w:rsidRPr="00EA305F" w:rsidRDefault="00AF17ED" w:rsidP="00EA305F">
      <w:pPr>
        <w:ind w:firstLineChars="200" w:firstLine="643"/>
        <w:rPr>
          <w:rFonts w:ascii="Georgia" w:hAnsi="Georgia"/>
          <w:b/>
          <w:color w:val="282828"/>
          <w:sz w:val="27"/>
          <w:szCs w:val="27"/>
        </w:rPr>
      </w:pPr>
      <w:r w:rsidRPr="00EA305F">
        <w:rPr>
          <w:rFonts w:ascii="FangSong_GB2312" w:eastAsia="FangSong_GB2312" w:hint="eastAsia"/>
          <w:b/>
          <w:sz w:val="32"/>
          <w:szCs w:val="32"/>
        </w:rPr>
        <w:lastRenderedPageBreak/>
        <w:t>1.</w:t>
      </w:r>
      <w:r w:rsidRPr="00EA305F">
        <w:rPr>
          <w:rFonts w:ascii="FangSong_GB2312" w:eastAsia="FangSong_GB2312"/>
          <w:b/>
          <w:sz w:val="32"/>
          <w:szCs w:val="32"/>
        </w:rPr>
        <w:t>中外语言交流合作中心</w:t>
      </w:r>
    </w:p>
    <w:p w:rsidR="00AF17ED" w:rsidRDefault="00AF17ED" w:rsidP="00AF17ED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A56F9A">
        <w:rPr>
          <w:rFonts w:ascii="FangSong_GB2312" w:eastAsia="FangSong_GB2312"/>
          <w:sz w:val="32"/>
          <w:szCs w:val="32"/>
        </w:rPr>
        <w:t>中外语言交流合作中心（简称</w:t>
      </w:r>
      <w:r>
        <w:rPr>
          <w:rFonts w:ascii="FangSong_GB2312" w:eastAsia="FangSong_GB2312" w:hint="eastAsia"/>
          <w:sz w:val="32"/>
          <w:szCs w:val="32"/>
        </w:rPr>
        <w:t>“</w:t>
      </w:r>
      <w:r w:rsidRPr="00A56F9A">
        <w:rPr>
          <w:rFonts w:ascii="FangSong_GB2312" w:eastAsia="FangSong_GB2312"/>
          <w:sz w:val="32"/>
          <w:szCs w:val="32"/>
        </w:rPr>
        <w:t>语言合作中心</w:t>
      </w:r>
      <w:r>
        <w:rPr>
          <w:rFonts w:ascii="FangSong_GB2312" w:eastAsia="FangSong_GB2312" w:hint="eastAsia"/>
          <w:sz w:val="32"/>
          <w:szCs w:val="32"/>
        </w:rPr>
        <w:t>”</w:t>
      </w:r>
      <w:r w:rsidRPr="00A56F9A">
        <w:rPr>
          <w:rFonts w:ascii="FangSong_GB2312" w:eastAsia="FangSong_GB2312"/>
          <w:sz w:val="32"/>
          <w:szCs w:val="32"/>
        </w:rPr>
        <w:t>；英文名称Center for Language Education and Cooperation，简称CLEC），隶属于中国教育部，是发展国际中文教育事业的专业公益教育机构，致力于为世界各国民众学习中文、了解中国提供优质的服务，为中外语言交流合作、世界多元文化互学互鉴搭建友好协作的平台。</w:t>
      </w:r>
    </w:p>
    <w:p w:rsidR="00AF17ED" w:rsidRPr="00696426" w:rsidRDefault="00AF17ED" w:rsidP="00696426">
      <w:pPr>
        <w:ind w:firstLineChars="200" w:firstLine="643"/>
        <w:rPr>
          <w:rFonts w:ascii="FangSong_GB2312" w:eastAsia="FangSong_GB2312"/>
          <w:b/>
          <w:sz w:val="32"/>
          <w:szCs w:val="32"/>
        </w:rPr>
      </w:pPr>
      <w:r w:rsidRPr="00696426">
        <w:rPr>
          <w:rFonts w:ascii="FangSong_GB2312" w:eastAsia="FangSong_GB2312" w:hint="eastAsia"/>
          <w:b/>
          <w:sz w:val="32"/>
          <w:szCs w:val="32"/>
        </w:rPr>
        <w:t>2.上海师范大学</w:t>
      </w:r>
    </w:p>
    <w:p w:rsidR="00EA305F" w:rsidRDefault="00AF17ED" w:rsidP="00EA305F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A56F9A">
        <w:rPr>
          <w:rFonts w:ascii="FangSong_GB2312" w:eastAsia="FangSong_GB2312" w:hint="eastAsia"/>
          <w:sz w:val="32"/>
          <w:szCs w:val="32"/>
        </w:rPr>
        <w:t>上海师范大学是上海市重点建设高校。学校以</w:t>
      </w:r>
      <w:r w:rsidR="00B07580">
        <w:rPr>
          <w:rFonts w:ascii="FangSong_GB2312" w:eastAsia="FangSong_GB2312" w:hint="eastAsia"/>
          <w:sz w:val="32"/>
          <w:szCs w:val="32"/>
        </w:rPr>
        <w:t>教师教育和</w:t>
      </w:r>
      <w:r w:rsidRPr="00A56F9A">
        <w:rPr>
          <w:rFonts w:ascii="FangSong_GB2312" w:eastAsia="FangSong_GB2312" w:hint="eastAsia"/>
          <w:sz w:val="32"/>
          <w:szCs w:val="32"/>
        </w:rPr>
        <w:t>文科见长</w:t>
      </w:r>
      <w:r w:rsidR="00B07580">
        <w:rPr>
          <w:rFonts w:ascii="FangSong_GB2312" w:eastAsia="FangSong_GB2312" w:hint="eastAsia"/>
          <w:sz w:val="32"/>
          <w:szCs w:val="32"/>
        </w:rPr>
        <w:t>。</w:t>
      </w:r>
      <w:r w:rsidRPr="00A56F9A">
        <w:rPr>
          <w:rFonts w:ascii="FangSong_GB2312" w:eastAsia="FangSong_GB2312" w:hint="eastAsia"/>
          <w:sz w:val="32"/>
          <w:szCs w:val="32"/>
        </w:rPr>
        <w:t>中文是上海师范大学历史最悠久、基础最雄厚的传统优势学科，1981年成为中国首批硕士学位授予学科，1986年“现代汉语”成为中国该专业首批四个博士点之一。学校以教师教育为特色，所培养的中小学教师占比接近上海市中小学教师总数的70%。学校重视国际化办学，是上海市最早开展国际学生中文教育的学校。</w:t>
      </w:r>
    </w:p>
    <w:p w:rsidR="00375BCE" w:rsidRPr="00696426" w:rsidRDefault="00375BCE" w:rsidP="00375BCE">
      <w:pPr>
        <w:ind w:firstLineChars="200" w:firstLine="542"/>
        <w:rPr>
          <w:rFonts w:ascii="Georgia" w:hAnsi="Georgia"/>
          <w:b/>
          <w:color w:val="282828"/>
          <w:sz w:val="27"/>
          <w:szCs w:val="27"/>
        </w:rPr>
      </w:pPr>
    </w:p>
    <w:p w:rsidR="00AF17ED" w:rsidRPr="0099103D" w:rsidRDefault="00AF17ED" w:rsidP="00AF17ED">
      <w:pPr>
        <w:numPr>
          <w:ilvl w:val="0"/>
          <w:numId w:val="1"/>
        </w:numPr>
        <w:ind w:firstLineChars="200" w:firstLine="640"/>
        <w:rPr>
          <w:rFonts w:ascii="Georgia" w:hAnsi="Georgia"/>
          <w:color w:val="282828"/>
          <w:sz w:val="27"/>
          <w:szCs w:val="27"/>
        </w:rPr>
      </w:pPr>
      <w:r w:rsidRPr="00A56F9A">
        <w:rPr>
          <w:rFonts w:ascii="SimHei" w:eastAsia="SimHei" w:hAnsi="SimHei" w:hint="eastAsia"/>
          <w:sz w:val="32"/>
          <w:szCs w:val="32"/>
        </w:rPr>
        <w:t>申请条件</w:t>
      </w:r>
    </w:p>
    <w:p w:rsidR="00AF17ED" w:rsidRDefault="00AF17ED" w:rsidP="00AF17ED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A56F9A">
        <w:rPr>
          <w:rFonts w:ascii="FangSong_GB2312" w:eastAsia="FangSong_GB2312"/>
          <w:sz w:val="32"/>
          <w:szCs w:val="32"/>
        </w:rPr>
        <w:t>1.具有</w:t>
      </w:r>
      <w:r w:rsidRPr="00A56F9A">
        <w:rPr>
          <w:rFonts w:ascii="FangSong_GB2312" w:eastAsia="FangSong_GB2312" w:hint="eastAsia"/>
          <w:sz w:val="32"/>
          <w:szCs w:val="32"/>
        </w:rPr>
        <w:t>中文相关专业（如</w:t>
      </w:r>
      <w:r w:rsidRPr="00A56F9A">
        <w:rPr>
          <w:rFonts w:ascii="FangSong_GB2312" w:eastAsia="FangSong_GB2312"/>
          <w:sz w:val="32"/>
          <w:szCs w:val="32"/>
        </w:rPr>
        <w:t>汉语</w:t>
      </w:r>
      <w:r w:rsidRPr="00A56F9A">
        <w:rPr>
          <w:rFonts w:ascii="FangSong_GB2312" w:eastAsia="FangSong_GB2312" w:hint="eastAsia"/>
          <w:sz w:val="32"/>
          <w:szCs w:val="32"/>
        </w:rPr>
        <w:t>国际</w:t>
      </w:r>
      <w:r w:rsidRPr="00A56F9A">
        <w:rPr>
          <w:rFonts w:ascii="FangSong_GB2312" w:eastAsia="FangSong_GB2312"/>
          <w:sz w:val="32"/>
          <w:szCs w:val="32"/>
        </w:rPr>
        <w:t>教育</w:t>
      </w:r>
      <w:r w:rsidRPr="00A56F9A">
        <w:rPr>
          <w:rFonts w:ascii="FangSong_GB2312" w:eastAsia="FangSong_GB2312" w:hint="eastAsia"/>
          <w:sz w:val="32"/>
          <w:szCs w:val="32"/>
        </w:rPr>
        <w:t>、汉语言文学等）</w:t>
      </w:r>
      <w:r w:rsidRPr="00A56F9A">
        <w:rPr>
          <w:rFonts w:ascii="FangSong_GB2312" w:eastAsia="FangSong_GB2312"/>
          <w:sz w:val="32"/>
          <w:szCs w:val="32"/>
        </w:rPr>
        <w:t>本科学历</w:t>
      </w:r>
      <w:r w:rsidRPr="00A56F9A">
        <w:rPr>
          <w:rFonts w:ascii="FangSong_GB2312" w:eastAsia="FangSong_GB2312" w:hint="eastAsia"/>
          <w:sz w:val="32"/>
          <w:szCs w:val="32"/>
        </w:rPr>
        <w:t>（或同等学力）的在职（专兼职均可）</w:t>
      </w:r>
      <w:r w:rsidRPr="00A56F9A">
        <w:rPr>
          <w:rFonts w:ascii="FangSong_GB2312" w:eastAsia="FangSong_GB2312"/>
          <w:sz w:val="32"/>
          <w:szCs w:val="32"/>
        </w:rPr>
        <w:t>中文</w:t>
      </w:r>
      <w:r w:rsidRPr="00A56F9A">
        <w:rPr>
          <w:rFonts w:ascii="FangSong_GB2312" w:eastAsia="FangSong_GB2312" w:hint="eastAsia"/>
          <w:sz w:val="32"/>
          <w:szCs w:val="32"/>
        </w:rPr>
        <w:t>教师，或有中文任教就业意向的上述专业本科应届毕业生。</w:t>
      </w:r>
    </w:p>
    <w:p w:rsidR="00F81ED1" w:rsidRPr="00F81ED1" w:rsidRDefault="00AF17ED" w:rsidP="00F81ED1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A56F9A">
        <w:rPr>
          <w:rFonts w:ascii="FangSong_GB2312" w:eastAsia="FangSong_GB2312" w:hint="eastAsia"/>
          <w:sz w:val="32"/>
          <w:szCs w:val="32"/>
        </w:rPr>
        <w:t>2.马来西亚籍，身体健康，年龄原则上不超过</w:t>
      </w:r>
      <w:r w:rsidRPr="00A56F9A">
        <w:rPr>
          <w:rFonts w:ascii="FangSong_GB2312" w:eastAsia="FangSong_GB2312"/>
          <w:sz w:val="32"/>
          <w:szCs w:val="32"/>
        </w:rPr>
        <w:t>45</w:t>
      </w:r>
      <w:r w:rsidRPr="00A56F9A">
        <w:rPr>
          <w:rFonts w:ascii="FangSong_GB2312" w:eastAsia="FangSong_GB2312" w:hint="eastAsia"/>
          <w:sz w:val="32"/>
          <w:szCs w:val="32"/>
        </w:rPr>
        <w:t>周岁</w:t>
      </w:r>
      <w:r w:rsidRPr="00A56F9A">
        <w:rPr>
          <w:rFonts w:ascii="FangSong_GB2312" w:eastAsia="FangSong_GB2312"/>
          <w:sz w:val="32"/>
          <w:szCs w:val="32"/>
        </w:rPr>
        <w:t>。</w:t>
      </w:r>
    </w:p>
    <w:p w:rsidR="00AF17ED" w:rsidRPr="00B14741" w:rsidRDefault="00AF17ED" w:rsidP="00AF17ED">
      <w:pPr>
        <w:ind w:firstLineChars="200" w:firstLine="640"/>
        <w:rPr>
          <w:rFonts w:ascii="Georgia" w:hAnsi="Georgia"/>
          <w:color w:val="282828"/>
          <w:sz w:val="27"/>
          <w:szCs w:val="27"/>
        </w:rPr>
      </w:pPr>
      <w:r w:rsidRPr="00A56F9A">
        <w:rPr>
          <w:rFonts w:ascii="SimHei" w:eastAsia="SimHei" w:hAnsi="SimHei" w:hint="eastAsia"/>
          <w:sz w:val="32"/>
          <w:szCs w:val="32"/>
        </w:rPr>
        <w:t>四、申请</w:t>
      </w:r>
      <w:r w:rsidRPr="00A56F9A">
        <w:rPr>
          <w:rFonts w:ascii="SimHei" w:eastAsia="SimHei" w:hAnsi="SimHei"/>
          <w:sz w:val="32"/>
          <w:szCs w:val="32"/>
        </w:rPr>
        <w:t>程序</w:t>
      </w:r>
    </w:p>
    <w:p w:rsidR="00AF17ED" w:rsidRDefault="00AF17ED" w:rsidP="00AF17ED">
      <w:pPr>
        <w:tabs>
          <w:tab w:val="left" w:pos="6510"/>
        </w:tabs>
        <w:ind w:firstLineChars="200" w:firstLine="64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/>
          <w:sz w:val="32"/>
          <w:szCs w:val="32"/>
        </w:rPr>
        <w:t>1.</w:t>
      </w:r>
      <w:r w:rsidRPr="00BE5842">
        <w:rPr>
          <w:rFonts w:ascii="FangSong_GB2312" w:eastAsia="FangSong_GB2312" w:hint="eastAsia"/>
          <w:sz w:val="32"/>
          <w:szCs w:val="32"/>
        </w:rPr>
        <w:t>通过邮箱</w:t>
      </w:r>
      <w:r w:rsidR="002037C8" w:rsidRPr="00BE5842">
        <w:rPr>
          <w:rFonts w:ascii="FangSong_GB2312" w:eastAsia="FangSong_GB2312" w:hint="eastAsia"/>
          <w:sz w:val="32"/>
          <w:szCs w:val="32"/>
        </w:rPr>
        <w:t xml:space="preserve"> </w:t>
      </w:r>
      <w:r w:rsidR="00BE5842" w:rsidRPr="00BE5842">
        <w:rPr>
          <w:rFonts w:ascii="FangSong_GB2312" w:eastAsia="FangSong_GB2312" w:hint="eastAsia"/>
          <w:b/>
          <w:sz w:val="32"/>
          <w:szCs w:val="32"/>
        </w:rPr>
        <w:t>kongzischolarshi</w:t>
      </w:r>
      <w:r w:rsidR="00BE5842" w:rsidRPr="00BE5842">
        <w:rPr>
          <w:rFonts w:ascii="FangSong_GB2312" w:eastAsia="FangSong_GB2312"/>
          <w:b/>
          <w:sz w:val="32"/>
          <w:szCs w:val="32"/>
        </w:rPr>
        <w:t>p</w:t>
      </w:r>
      <w:r w:rsidRPr="00BE5842">
        <w:rPr>
          <w:rFonts w:ascii="FangSong_GB2312" w:eastAsia="FangSong_GB2312" w:hint="eastAsia"/>
          <w:b/>
          <w:sz w:val="32"/>
          <w:szCs w:val="32"/>
        </w:rPr>
        <w:t>@gmail.com</w:t>
      </w:r>
      <w:r w:rsidRPr="00A56F9A">
        <w:rPr>
          <w:rFonts w:ascii="FangSong_GB2312" w:eastAsia="FangSong_GB2312" w:hint="eastAsia"/>
          <w:sz w:val="32"/>
          <w:szCs w:val="32"/>
        </w:rPr>
        <w:t>提交以下</w:t>
      </w:r>
      <w:r w:rsidRPr="00A56F9A">
        <w:rPr>
          <w:rFonts w:ascii="FangSong_GB2312" w:eastAsia="FangSong_GB2312" w:hint="eastAsia"/>
          <w:sz w:val="32"/>
          <w:szCs w:val="32"/>
        </w:rPr>
        <w:lastRenderedPageBreak/>
        <w:t>报名材料</w:t>
      </w: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</w:t>
      </w:r>
      <w:r w:rsidRPr="00A56F9A">
        <w:rPr>
          <w:rFonts w:ascii="FangSong_GB2312" w:eastAsia="FangSong_GB2312" w:hAnsi="Arial" w:cs="Arial" w:hint="eastAsia"/>
          <w:b/>
          <w:bCs/>
          <w:sz w:val="32"/>
          <w:szCs w:val="32"/>
          <w:u w:val="single"/>
          <w:shd w:val="clear" w:color="auto" w:fill="FFFFFF"/>
        </w:rPr>
        <w:t>报名材料提交截至2022年5月</w:t>
      </w:r>
      <w:r w:rsidR="00BE5842">
        <w:rPr>
          <w:rFonts w:ascii="FangSong_GB2312" w:eastAsia="FangSong_GB2312" w:hAnsi="Arial" w:cs="Arial"/>
          <w:b/>
          <w:bCs/>
          <w:sz w:val="32"/>
          <w:szCs w:val="32"/>
          <w:u w:val="single"/>
          <w:shd w:val="clear" w:color="auto" w:fill="FFFFFF"/>
        </w:rPr>
        <w:t>25</w:t>
      </w:r>
      <w:r w:rsidRPr="00A56F9A">
        <w:rPr>
          <w:rFonts w:ascii="FangSong_GB2312" w:eastAsia="FangSong_GB2312" w:hAnsi="Arial" w:cs="Arial" w:hint="eastAsia"/>
          <w:b/>
          <w:bCs/>
          <w:sz w:val="32"/>
          <w:szCs w:val="32"/>
          <w:u w:val="single"/>
          <w:shd w:val="clear" w:color="auto" w:fill="FFFFFF"/>
        </w:rPr>
        <w:t>日</w:t>
      </w: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）：</w:t>
      </w:r>
    </w:p>
    <w:p w:rsidR="00FA1726" w:rsidRDefault="00AF17ED" w:rsidP="00EA305F">
      <w:pPr>
        <w:tabs>
          <w:tab w:val="left" w:pos="6510"/>
        </w:tabs>
        <w:ind w:firstLineChars="200" w:firstLine="64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（1）</w:t>
      </w:r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护照扫描件（护照信息页，建议为jpg或</w:t>
      </w:r>
      <w:proofErr w:type="spellStart"/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png</w:t>
      </w:r>
      <w:proofErr w:type="spellEnd"/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图片，或者PDF格式）；</w:t>
      </w:r>
    </w:p>
    <w:p w:rsidR="00AF17ED" w:rsidRPr="00EA305F" w:rsidRDefault="00AF17ED" w:rsidP="00EA305F">
      <w:pPr>
        <w:tabs>
          <w:tab w:val="left" w:pos="6510"/>
        </w:tabs>
        <w:ind w:firstLineChars="200" w:firstLine="64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（2）本</w:t>
      </w:r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人近期证件照（2寸证件照电子版，建议为jpg或</w:t>
      </w:r>
      <w:proofErr w:type="spellStart"/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png</w:t>
      </w:r>
      <w:proofErr w:type="spellEnd"/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格式）；</w:t>
      </w:r>
    </w:p>
    <w:p w:rsidR="00253F9C" w:rsidRPr="00EA305F" w:rsidRDefault="00AF17ED" w:rsidP="00EA305F">
      <w:pPr>
        <w:tabs>
          <w:tab w:val="left" w:pos="6510"/>
        </w:tabs>
        <w:ind w:firstLineChars="200" w:firstLine="64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（3）</w:t>
      </w:r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本科毕业证书或同等</w:t>
      </w: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学力</w:t>
      </w:r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证明（应届毕业生可先提供预毕业证明，预计毕业日期应早于2022年8月31日；注册入学时，须核验毕业证书原件并补交复印件）；</w:t>
      </w:r>
    </w:p>
    <w:p w:rsidR="00074471" w:rsidRPr="00EA305F" w:rsidRDefault="00AF17ED" w:rsidP="00EA305F">
      <w:pPr>
        <w:tabs>
          <w:tab w:val="left" w:pos="6510"/>
        </w:tabs>
        <w:ind w:leftChars="200" w:left="42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（4）就职机构出具的在职证明（</w:t>
      </w:r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应届毕业生</w:t>
      </w: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免）；</w:t>
      </w:r>
    </w:p>
    <w:p w:rsidR="00074471" w:rsidRDefault="00AF17ED" w:rsidP="00074471">
      <w:pPr>
        <w:tabs>
          <w:tab w:val="left" w:pos="6510"/>
        </w:tabs>
        <w:ind w:leftChars="200" w:left="420"/>
        <w:rPr>
          <w:rFonts w:ascii="Georgia" w:hAnsi="Georgia"/>
          <w:color w:val="282828"/>
          <w:sz w:val="27"/>
          <w:szCs w:val="27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（5）健康情况声明</w:t>
      </w:r>
    </w:p>
    <w:p w:rsidR="00723D98" w:rsidRDefault="00AF17ED" w:rsidP="00723D98">
      <w:pPr>
        <w:tabs>
          <w:tab w:val="left" w:pos="6510"/>
        </w:tabs>
        <w:ind w:leftChars="200" w:left="420"/>
        <w:rPr>
          <w:rFonts w:ascii="Georgia" w:hAnsi="Georgia"/>
          <w:color w:val="282828"/>
          <w:sz w:val="27"/>
          <w:szCs w:val="27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（6）无犯罪记录承诺书；</w:t>
      </w:r>
    </w:p>
    <w:p w:rsidR="00F81ED1" w:rsidRDefault="00AF17ED" w:rsidP="00F81ED1">
      <w:pPr>
        <w:tabs>
          <w:tab w:val="left" w:pos="6510"/>
        </w:tabs>
        <w:ind w:leftChars="200" w:left="420"/>
        <w:rPr>
          <w:rFonts w:ascii="Georgia" w:hAnsi="Georgia"/>
          <w:color w:val="282828"/>
          <w:sz w:val="27"/>
          <w:szCs w:val="27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（7）两封推荐信：在职申请者分别由就职机构负责人和资深中文教师推荐。应届毕业生由就读大学副教授以上职称教师推荐。推荐信用中文或英文撰写均可。</w:t>
      </w:r>
    </w:p>
    <w:p w:rsidR="00F81ED1" w:rsidRDefault="00AF17ED" w:rsidP="00F81ED1">
      <w:pPr>
        <w:tabs>
          <w:tab w:val="left" w:pos="6510"/>
        </w:tabs>
        <w:ind w:leftChars="200" w:left="420"/>
        <w:rPr>
          <w:rFonts w:ascii="Georgia" w:hAnsi="Georgia"/>
          <w:color w:val="282828"/>
          <w:sz w:val="27"/>
          <w:szCs w:val="27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（8）</w:t>
      </w:r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个人陈述</w:t>
      </w: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：</w:t>
      </w:r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内容包括</w:t>
      </w: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申请类别、个人简历、爱好特长、学习和工作期间所取得的荣誉奖励、本人职业发展规划等</w:t>
      </w:r>
      <w:r w:rsidRPr="00A56F9A">
        <w:rPr>
          <w:rFonts w:ascii="FangSong_GB2312" w:eastAsia="FangSong_GB2312" w:hAnsi="Arial" w:cs="Arial"/>
          <w:sz w:val="32"/>
          <w:szCs w:val="32"/>
          <w:shd w:val="clear" w:color="auto" w:fill="FFFFFF"/>
        </w:rPr>
        <w:t>。不少于800 字，用中文撰写</w:t>
      </w: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。</w:t>
      </w:r>
    </w:p>
    <w:p w:rsidR="00F81ED1" w:rsidRDefault="00AF17ED" w:rsidP="00F81ED1">
      <w:pPr>
        <w:tabs>
          <w:tab w:val="left" w:pos="6510"/>
        </w:tabs>
        <w:ind w:leftChars="200" w:left="420"/>
        <w:rPr>
          <w:rFonts w:ascii="Georgia" w:hAnsi="Georgia"/>
          <w:color w:val="282828"/>
          <w:sz w:val="27"/>
          <w:szCs w:val="27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（9）申请表</w:t>
      </w:r>
    </w:p>
    <w:p w:rsidR="00723D98" w:rsidRPr="00F81ED1" w:rsidRDefault="00F81ED1" w:rsidP="00F81ED1">
      <w:pPr>
        <w:tabs>
          <w:tab w:val="left" w:pos="6510"/>
        </w:tabs>
        <w:ind w:leftChars="200" w:left="420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 w:hint="eastAsia"/>
          <w:color w:val="282828"/>
          <w:sz w:val="27"/>
          <w:szCs w:val="27"/>
        </w:rPr>
        <w:t>（</w:t>
      </w:r>
      <w:r>
        <w:rPr>
          <w:rFonts w:ascii="Georgia" w:hAnsi="Georgia" w:hint="eastAsia"/>
          <w:color w:val="282828"/>
          <w:sz w:val="27"/>
          <w:szCs w:val="27"/>
        </w:rPr>
        <w:t>10</w:t>
      </w:r>
      <w:r>
        <w:rPr>
          <w:rFonts w:ascii="Georgia" w:hAnsi="Georgia" w:hint="eastAsia"/>
          <w:color w:val="282828"/>
          <w:sz w:val="27"/>
          <w:szCs w:val="27"/>
        </w:rPr>
        <w:t>）</w:t>
      </w:r>
      <w:r w:rsidR="00AF17ED"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新冠疫情期间修读方式意愿调查表</w:t>
      </w:r>
    </w:p>
    <w:p w:rsidR="00BB0EC1" w:rsidRDefault="00AF17ED" w:rsidP="00F81ED1">
      <w:pPr>
        <w:tabs>
          <w:tab w:val="left" w:pos="6510"/>
        </w:tabs>
        <w:ind w:firstLineChars="200" w:firstLine="64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2.材料审核通过后，学校将组织评审，根据名额择优录取。2022年9月入学。</w:t>
      </w:r>
      <w:r w:rsidR="00BB0EC1" w:rsidRPr="00B14741">
        <w:rPr>
          <w:rFonts w:ascii="Georgia" w:hAnsi="Georgia" w:hint="eastAsia"/>
          <w:color w:val="282828"/>
          <w:sz w:val="27"/>
          <w:szCs w:val="27"/>
        </w:rPr>
        <w:t xml:space="preserve"> </w:t>
      </w:r>
    </w:p>
    <w:p w:rsidR="00AF17ED" w:rsidRPr="00BE5842" w:rsidRDefault="00AF17ED" w:rsidP="00AF17ED">
      <w:pPr>
        <w:tabs>
          <w:tab w:val="left" w:pos="6510"/>
        </w:tabs>
        <w:ind w:firstLineChars="200" w:firstLine="640"/>
        <w:rPr>
          <w:rFonts w:ascii="Georgia" w:hAnsi="Georgia"/>
          <w:sz w:val="27"/>
          <w:szCs w:val="27"/>
        </w:rPr>
      </w:pPr>
      <w:r w:rsidRPr="00BE5842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3.</w:t>
      </w:r>
      <w:r w:rsidR="00BE5842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联系方式：</w:t>
      </w:r>
    </w:p>
    <w:p w:rsidR="00BE5842" w:rsidRDefault="00BE5842" w:rsidP="00BE5842">
      <w:pPr>
        <w:tabs>
          <w:tab w:val="left" w:pos="6510"/>
        </w:tabs>
        <w:ind w:firstLineChars="200" w:firstLine="640"/>
        <w:rPr>
          <w:rFonts w:ascii="Georgia" w:hAnsi="Georgia" w:hint="eastAsia"/>
          <w:sz w:val="27"/>
          <w:szCs w:val="27"/>
        </w:rPr>
      </w:pPr>
      <w:r w:rsidRPr="00BE5842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lastRenderedPageBreak/>
        <w:t>有任何疑问可以联系</w:t>
      </w:r>
      <w:r w:rsidRPr="00BE5842">
        <w:rPr>
          <w:rFonts w:ascii="Georgia" w:hAnsi="Georgia"/>
          <w:sz w:val="27"/>
          <w:szCs w:val="27"/>
        </w:rPr>
        <w:t>03-</w:t>
      </w:r>
      <w:r w:rsidRPr="006369C1">
        <w:rPr>
          <w:rFonts w:ascii="Georgia" w:hAnsi="Georgia"/>
          <w:sz w:val="27"/>
          <w:szCs w:val="27"/>
        </w:rPr>
        <w:t xml:space="preserve">7967 7344 </w:t>
      </w:r>
      <w:r>
        <w:rPr>
          <w:rFonts w:ascii="Georgia" w:hAnsi="Georgia"/>
          <w:sz w:val="27"/>
          <w:szCs w:val="27"/>
        </w:rPr>
        <w:t>或者</w:t>
      </w:r>
      <w:r w:rsidRPr="006369C1">
        <w:rPr>
          <w:rFonts w:ascii="Georgia" w:hAnsi="Georgia"/>
          <w:sz w:val="27"/>
          <w:szCs w:val="27"/>
        </w:rPr>
        <w:t>7967 7022 (</w:t>
      </w:r>
      <w:proofErr w:type="spellStart"/>
      <w:r w:rsidRPr="006369C1">
        <w:rPr>
          <w:rFonts w:ascii="Georgia" w:hAnsi="Georgia"/>
          <w:sz w:val="27"/>
          <w:szCs w:val="27"/>
        </w:rPr>
        <w:t>ext</w:t>
      </w:r>
      <w:proofErr w:type="spellEnd"/>
      <w:r w:rsidRPr="006369C1">
        <w:rPr>
          <w:rFonts w:ascii="Georgia" w:hAnsi="Georgia"/>
          <w:sz w:val="27"/>
          <w:szCs w:val="27"/>
        </w:rPr>
        <w:t xml:space="preserve"> </w:t>
      </w:r>
    </w:p>
    <w:p w:rsidR="00BE5842" w:rsidRPr="006369C1" w:rsidRDefault="00BE5842" w:rsidP="00BE5842">
      <w:pPr>
        <w:tabs>
          <w:tab w:val="left" w:pos="6510"/>
        </w:tabs>
        <w:ind w:firstLineChars="200" w:firstLine="540"/>
        <w:rPr>
          <w:rFonts w:ascii="Georgia" w:hAnsi="Georgia"/>
          <w:sz w:val="27"/>
          <w:szCs w:val="27"/>
        </w:rPr>
      </w:pPr>
      <w:r w:rsidRPr="006369C1">
        <w:rPr>
          <w:rFonts w:ascii="Georgia" w:hAnsi="Georgia"/>
          <w:sz w:val="27"/>
          <w:szCs w:val="27"/>
        </w:rPr>
        <w:t xml:space="preserve">2198) </w:t>
      </w:r>
      <w:r>
        <w:rPr>
          <w:rFonts w:ascii="Georgia" w:hAnsi="Georgia"/>
          <w:sz w:val="27"/>
          <w:szCs w:val="27"/>
        </w:rPr>
        <w:t>或者发电子邮件</w:t>
      </w:r>
      <w:r w:rsidRPr="006369C1">
        <w:rPr>
          <w:rFonts w:ascii="Georgia" w:hAnsi="Georgia"/>
          <w:sz w:val="27"/>
          <w:szCs w:val="27"/>
        </w:rPr>
        <w:t>kongzischolarship@gmail.com</w:t>
      </w:r>
      <w:r>
        <w:rPr>
          <w:rFonts w:ascii="Georgia" w:hAnsi="Georgia" w:hint="eastAsia"/>
          <w:sz w:val="27"/>
          <w:szCs w:val="27"/>
        </w:rPr>
        <w:t xml:space="preserve"> </w:t>
      </w:r>
      <w:r>
        <w:rPr>
          <w:rFonts w:ascii="Georgia" w:hAnsi="Georgia" w:hint="eastAsia"/>
          <w:sz w:val="27"/>
          <w:szCs w:val="27"/>
        </w:rPr>
        <w:t>。</w:t>
      </w:r>
    </w:p>
    <w:p w:rsidR="00BE5842" w:rsidRDefault="00BE5842" w:rsidP="00BE5842">
      <w:pPr>
        <w:tabs>
          <w:tab w:val="left" w:pos="6510"/>
        </w:tabs>
        <w:rPr>
          <w:rFonts w:ascii="Georgia" w:hAnsi="Georgia"/>
          <w:color w:val="282828"/>
          <w:sz w:val="27"/>
          <w:szCs w:val="27"/>
        </w:rPr>
      </w:pPr>
    </w:p>
    <w:p w:rsidR="00AF17ED" w:rsidRPr="00B14741" w:rsidRDefault="00AF17ED" w:rsidP="00AF17ED">
      <w:pPr>
        <w:tabs>
          <w:tab w:val="left" w:pos="6510"/>
        </w:tabs>
        <w:ind w:firstLineChars="200" w:firstLine="640"/>
        <w:rPr>
          <w:rFonts w:ascii="Georgia" w:hAnsi="Georgia"/>
          <w:color w:val="282828"/>
          <w:sz w:val="27"/>
          <w:szCs w:val="27"/>
        </w:rPr>
      </w:pPr>
      <w:r w:rsidRPr="00A56F9A">
        <w:rPr>
          <w:rFonts w:ascii="SimHei" w:eastAsia="SimHei" w:hAnsi="SimHei" w:cs="Arial" w:hint="eastAsia"/>
          <w:sz w:val="32"/>
          <w:szCs w:val="32"/>
          <w:shd w:val="clear" w:color="auto" w:fill="FFFFFF"/>
        </w:rPr>
        <w:t>五</w:t>
      </w:r>
      <w:r w:rsidRPr="00A56F9A">
        <w:rPr>
          <w:rFonts w:ascii="SimHei" w:eastAsia="SimHei" w:hAnsi="SimHei" w:cs="Arial"/>
          <w:sz w:val="32"/>
          <w:szCs w:val="32"/>
          <w:shd w:val="clear" w:color="auto" w:fill="FFFFFF"/>
        </w:rPr>
        <w:t>、</w:t>
      </w:r>
      <w:r w:rsidRPr="00A56F9A">
        <w:rPr>
          <w:rFonts w:ascii="SimHei" w:eastAsia="SimHei" w:hAnsi="SimHei" w:cs="Arial" w:hint="eastAsia"/>
          <w:sz w:val="32"/>
          <w:szCs w:val="32"/>
          <w:shd w:val="clear" w:color="auto" w:fill="FFFFFF"/>
        </w:rPr>
        <w:t>教学方式</w:t>
      </w:r>
    </w:p>
    <w:p w:rsidR="00167335" w:rsidRDefault="00167335" w:rsidP="00F81ED1">
      <w:pPr>
        <w:ind w:firstLineChars="200" w:firstLine="643"/>
        <w:rPr>
          <w:rFonts w:ascii="FangSong_GB2312" w:eastAsia="FangSong_GB2312"/>
          <w:color w:val="000000"/>
          <w:sz w:val="32"/>
          <w:szCs w:val="32"/>
        </w:rPr>
      </w:pPr>
      <w:r w:rsidRPr="00EA305F">
        <w:rPr>
          <w:rFonts w:ascii="FangSong_GB2312" w:eastAsia="FangSong_GB2312" w:hint="eastAsia"/>
          <w:b/>
          <w:color w:val="000000"/>
          <w:sz w:val="32"/>
          <w:szCs w:val="32"/>
        </w:rPr>
        <w:t>1.学历项目</w:t>
      </w:r>
      <w:r w:rsidRPr="00EA305F">
        <w:rPr>
          <w:rFonts w:ascii="FangSong_GB2312" w:eastAsia="FangSong_GB2312" w:hint="eastAsia"/>
          <w:b/>
          <w:sz w:val="32"/>
          <w:szCs w:val="32"/>
        </w:rPr>
        <w:t>（汉语</w:t>
      </w:r>
      <w:r w:rsidRPr="00EA305F">
        <w:rPr>
          <w:rFonts w:ascii="FangSong_GB2312" w:eastAsia="FangSong_GB2312"/>
          <w:b/>
          <w:sz w:val="32"/>
          <w:szCs w:val="32"/>
        </w:rPr>
        <w:t>国际</w:t>
      </w:r>
      <w:r w:rsidRPr="00EA305F">
        <w:rPr>
          <w:rFonts w:ascii="FangSong_GB2312" w:eastAsia="FangSong_GB2312" w:hint="eastAsia"/>
          <w:b/>
          <w:sz w:val="32"/>
          <w:szCs w:val="32"/>
        </w:rPr>
        <w:t>教育硕士班）</w:t>
      </w:r>
      <w:r w:rsidR="00F81ED1">
        <w:rPr>
          <w:rFonts w:ascii="FangSong_GB2312" w:eastAsia="FangSong_GB2312" w:hint="eastAsia"/>
          <w:b/>
          <w:sz w:val="32"/>
          <w:szCs w:val="32"/>
        </w:rPr>
        <w:t>。</w:t>
      </w:r>
      <w:r>
        <w:rPr>
          <w:rFonts w:ascii="FangSong_GB2312" w:eastAsia="FangSong_GB2312" w:hint="eastAsia"/>
          <w:color w:val="000000"/>
          <w:sz w:val="32"/>
          <w:szCs w:val="32"/>
        </w:rPr>
        <w:t>原则上第一年来华</w:t>
      </w:r>
      <w:r>
        <w:rPr>
          <w:rFonts w:ascii="FangSong_GB2312" w:eastAsia="FangSong_GB2312"/>
          <w:color w:val="000000"/>
          <w:sz w:val="32"/>
          <w:szCs w:val="32"/>
        </w:rPr>
        <w:t>集中学习</w:t>
      </w:r>
      <w:r>
        <w:rPr>
          <w:rFonts w:ascii="FangSong_GB2312" w:eastAsia="FangSong_GB2312" w:hint="eastAsia"/>
          <w:color w:val="000000"/>
          <w:sz w:val="32"/>
          <w:szCs w:val="32"/>
        </w:rPr>
        <w:t>（根据新冠疫情防控需要可能动态调整为网络远程教学），主要进行课程教学；第二年为网络远程教学，主要进行教学实践及毕业论文的选题、开题、撰写和答辩工作。</w:t>
      </w:r>
    </w:p>
    <w:p w:rsidR="00AF17ED" w:rsidRDefault="00801BFF" w:rsidP="00F81ED1">
      <w:pPr>
        <w:ind w:firstLineChars="200" w:firstLine="643"/>
        <w:rPr>
          <w:rFonts w:ascii="FangSong_GB2312" w:eastAsia="FangSong_GB2312"/>
          <w:sz w:val="32"/>
          <w:szCs w:val="32"/>
        </w:rPr>
      </w:pPr>
      <w:r w:rsidRPr="00F81ED1">
        <w:rPr>
          <w:rFonts w:ascii="FangSong_GB2312" w:eastAsia="FangSong_GB2312" w:hint="eastAsia"/>
          <w:b/>
          <w:sz w:val="32"/>
          <w:szCs w:val="32"/>
        </w:rPr>
        <w:t>2.</w:t>
      </w:r>
      <w:r w:rsidR="00F81ED1" w:rsidRPr="00F81ED1">
        <w:rPr>
          <w:rFonts w:ascii="FangSong_GB2312" w:eastAsia="FangSong_GB2312" w:hint="eastAsia"/>
          <w:b/>
          <w:sz w:val="32"/>
          <w:szCs w:val="32"/>
        </w:rPr>
        <w:t>非学历项目（汉语国际教育硕士核心课程一学期研修班</w:t>
      </w:r>
      <w:r w:rsidR="00F81ED1">
        <w:rPr>
          <w:rFonts w:ascii="FangSong_GB2312" w:eastAsia="FangSong_GB2312" w:hint="eastAsia"/>
          <w:b/>
          <w:sz w:val="32"/>
          <w:szCs w:val="32"/>
        </w:rPr>
        <w:t>。</w:t>
      </w:r>
      <w:r w:rsidR="00AF17ED" w:rsidRPr="00A56F9A">
        <w:rPr>
          <w:rFonts w:ascii="FangSong_GB2312" w:eastAsia="FangSong_GB2312" w:hint="eastAsia"/>
          <w:sz w:val="32"/>
          <w:szCs w:val="32"/>
        </w:rPr>
        <w:t>线上教学与线下教学相结合，以晚上或周末网络远程教学为主，最后一个月可安排来华集中学习（届时根据新冠疫情防控需要</w:t>
      </w:r>
      <w:r w:rsidR="00EC3A98">
        <w:rPr>
          <w:rFonts w:ascii="FangSong_GB2312" w:eastAsia="FangSong_GB2312" w:hint="eastAsia"/>
          <w:sz w:val="32"/>
          <w:szCs w:val="32"/>
        </w:rPr>
        <w:t>可能调整为网络远程教学</w:t>
      </w:r>
      <w:r w:rsidR="00AF17ED" w:rsidRPr="00A56F9A">
        <w:rPr>
          <w:rFonts w:ascii="FangSong_GB2312" w:eastAsia="FangSong_GB2312" w:hint="eastAsia"/>
          <w:sz w:val="32"/>
          <w:szCs w:val="32"/>
        </w:rPr>
        <w:t>）。</w:t>
      </w:r>
    </w:p>
    <w:p w:rsidR="00AF17ED" w:rsidRPr="00B14741" w:rsidRDefault="00AF17ED" w:rsidP="00AF17ED">
      <w:pPr>
        <w:ind w:firstLineChars="200" w:firstLine="640"/>
        <w:rPr>
          <w:rFonts w:ascii="Georgia" w:hAnsi="Georgia"/>
          <w:color w:val="282828"/>
          <w:sz w:val="27"/>
          <w:szCs w:val="27"/>
        </w:rPr>
      </w:pPr>
      <w:r w:rsidRPr="00A56F9A">
        <w:rPr>
          <w:rFonts w:ascii="SimHei" w:eastAsia="SimHei" w:hAnsi="SimHei" w:hint="eastAsia"/>
          <w:sz w:val="32"/>
          <w:szCs w:val="32"/>
        </w:rPr>
        <w:t>六、资助说明</w:t>
      </w:r>
    </w:p>
    <w:p w:rsidR="00AF17ED" w:rsidRDefault="00AF17ED" w:rsidP="00AF17ED">
      <w:pPr>
        <w:ind w:firstLineChars="200" w:firstLine="64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按相关标准为学生提供以下资助</w:t>
      </w:r>
      <w:r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（</w:t>
      </w: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线上学习期间仅提供学费支持）：</w:t>
      </w:r>
    </w:p>
    <w:p w:rsidR="00AF17ED" w:rsidRPr="00A56F9A" w:rsidRDefault="00AF17ED" w:rsidP="00AF17ED">
      <w:pPr>
        <w:ind w:firstLineChars="200" w:firstLine="64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1.学费：学费全免。</w:t>
      </w:r>
    </w:p>
    <w:p w:rsidR="00AF17ED" w:rsidRPr="00A56F9A" w:rsidRDefault="00AF17ED" w:rsidP="00AF17ED">
      <w:pPr>
        <w:ind w:firstLineChars="200" w:firstLine="64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2.住宿：来华学习期间，学校提供</w:t>
      </w:r>
      <w:r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留学</w:t>
      </w: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生专用的双人间免费居住。</w:t>
      </w:r>
    </w:p>
    <w:p w:rsidR="00AF17ED" w:rsidRPr="006C7F9C" w:rsidRDefault="00AF17ED" w:rsidP="00AF17ED">
      <w:pPr>
        <w:ind w:firstLineChars="200" w:firstLine="64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3.生活费：来华学习期间</w:t>
      </w:r>
      <w:r w:rsidR="009A1463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，</w:t>
      </w:r>
      <w:r w:rsidR="009A1463">
        <w:rPr>
          <w:rFonts w:ascii="FangSong_GB2312" w:eastAsia="FangSong_GB2312" w:hAnsi="Arial" w:cs="Arial" w:hint="eastAsia"/>
          <w:color w:val="333333"/>
          <w:sz w:val="32"/>
          <w:szCs w:val="32"/>
          <w:shd w:val="clear" w:color="auto" w:fill="FFFFFF"/>
        </w:rPr>
        <w:t>按月发放。</w:t>
      </w:r>
      <w:r w:rsidR="009A1463" w:rsidRPr="006C7F9C">
        <w:rPr>
          <w:rFonts w:ascii="FangSong_GB2312" w:eastAsia="FangSong_GB2312" w:hint="eastAsia"/>
          <w:sz w:val="32"/>
          <w:szCs w:val="32"/>
        </w:rPr>
        <w:t>学历项目（汉语</w:t>
      </w:r>
      <w:r w:rsidR="009A1463" w:rsidRPr="006C7F9C">
        <w:rPr>
          <w:rFonts w:ascii="FangSong_GB2312" w:eastAsia="FangSong_GB2312"/>
          <w:sz w:val="32"/>
          <w:szCs w:val="32"/>
        </w:rPr>
        <w:t>国际</w:t>
      </w:r>
      <w:r w:rsidR="009A1463" w:rsidRPr="006C7F9C">
        <w:rPr>
          <w:rFonts w:ascii="FangSong_GB2312" w:eastAsia="FangSong_GB2312" w:hint="eastAsia"/>
          <w:sz w:val="32"/>
          <w:szCs w:val="32"/>
        </w:rPr>
        <w:t>教育硕士生）</w:t>
      </w:r>
      <w:r w:rsidR="009A1463" w:rsidRPr="006C7F9C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为3000元人民币/月；</w:t>
      </w:r>
      <w:r w:rsidR="009A1463" w:rsidRPr="006C7F9C">
        <w:rPr>
          <w:rFonts w:ascii="FangSong_GB2312" w:eastAsia="FangSong_GB2312" w:hint="eastAsia"/>
          <w:sz w:val="32"/>
          <w:szCs w:val="32"/>
        </w:rPr>
        <w:t>非学历项目（一学期研修生）</w:t>
      </w:r>
      <w:r w:rsidR="009A1463" w:rsidRPr="006C7F9C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为2500元人民币/月。</w:t>
      </w:r>
    </w:p>
    <w:p w:rsidR="00723D98" w:rsidRPr="00723D98" w:rsidRDefault="00AF17ED" w:rsidP="00F81ED1">
      <w:pPr>
        <w:ind w:firstLineChars="200" w:firstLine="640"/>
        <w:rPr>
          <w:rFonts w:ascii="FangSong_GB2312" w:eastAsia="FangSong_GB2312" w:hAnsi="Arial" w:cs="Arial"/>
          <w:sz w:val="32"/>
          <w:szCs w:val="32"/>
          <w:shd w:val="clear" w:color="auto" w:fill="FFFFFF"/>
        </w:rPr>
      </w:pP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4.综合医疗保险费：</w:t>
      </w:r>
      <w:r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来华期间，</w:t>
      </w:r>
      <w:r w:rsidRPr="00A56F9A">
        <w:rPr>
          <w:rFonts w:ascii="FangSong_GB2312" w:eastAsia="FangSong_GB2312" w:hAnsi="Arial" w:cs="Arial" w:hint="eastAsia"/>
          <w:sz w:val="32"/>
          <w:szCs w:val="32"/>
          <w:shd w:val="clear" w:color="auto" w:fill="FFFFFF"/>
        </w:rPr>
        <w:t>由学校参照中国教育部来华留学有关规定统一购买。</w:t>
      </w:r>
    </w:p>
    <w:sectPr w:rsidR="00723D98" w:rsidRPr="00723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03" w:rsidRDefault="00F32003" w:rsidP="00EA305F">
      <w:r>
        <w:separator/>
      </w:r>
    </w:p>
  </w:endnote>
  <w:endnote w:type="continuationSeparator" w:id="0">
    <w:p w:rsidR="00F32003" w:rsidRDefault="00F32003" w:rsidP="00EA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03" w:rsidRDefault="00F32003" w:rsidP="00EA305F">
      <w:r>
        <w:separator/>
      </w:r>
    </w:p>
  </w:footnote>
  <w:footnote w:type="continuationSeparator" w:id="0">
    <w:p w:rsidR="00F32003" w:rsidRDefault="00F32003" w:rsidP="00EA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818080"/>
    <w:multiLevelType w:val="singleLevel"/>
    <w:tmpl w:val="E581808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CE5F2F3"/>
    <w:multiLevelType w:val="singleLevel"/>
    <w:tmpl w:val="2CE5F2F3"/>
    <w:lvl w:ilvl="0">
      <w:start w:val="10"/>
      <w:numFmt w:val="decimal"/>
      <w:suff w:val="nothing"/>
      <w:lvlText w:val="（%1）"/>
      <w:lvlJc w:val="left"/>
    </w:lvl>
  </w:abstractNum>
  <w:abstractNum w:abstractNumId="2">
    <w:nsid w:val="3EE93F92"/>
    <w:multiLevelType w:val="hybridMultilevel"/>
    <w:tmpl w:val="DCB49784"/>
    <w:lvl w:ilvl="0" w:tplc="50B0E294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ED"/>
    <w:rsid w:val="00074471"/>
    <w:rsid w:val="00075EBC"/>
    <w:rsid w:val="000C0770"/>
    <w:rsid w:val="00161002"/>
    <w:rsid w:val="00167335"/>
    <w:rsid w:val="001B6AEE"/>
    <w:rsid w:val="002037C8"/>
    <w:rsid w:val="00206127"/>
    <w:rsid w:val="00253F9C"/>
    <w:rsid w:val="002A502D"/>
    <w:rsid w:val="002C614C"/>
    <w:rsid w:val="002C619A"/>
    <w:rsid w:val="003161FC"/>
    <w:rsid w:val="003425E6"/>
    <w:rsid w:val="003677D8"/>
    <w:rsid w:val="00375BCE"/>
    <w:rsid w:val="0038100D"/>
    <w:rsid w:val="00383125"/>
    <w:rsid w:val="00395BB7"/>
    <w:rsid w:val="003B139F"/>
    <w:rsid w:val="005A2632"/>
    <w:rsid w:val="005D22A6"/>
    <w:rsid w:val="00657DC8"/>
    <w:rsid w:val="00676B9E"/>
    <w:rsid w:val="0068359E"/>
    <w:rsid w:val="00696426"/>
    <w:rsid w:val="006C7F9C"/>
    <w:rsid w:val="007024A2"/>
    <w:rsid w:val="00704108"/>
    <w:rsid w:val="00723B99"/>
    <w:rsid w:val="00723D98"/>
    <w:rsid w:val="0073089D"/>
    <w:rsid w:val="00745103"/>
    <w:rsid w:val="007A0FD0"/>
    <w:rsid w:val="00801BFF"/>
    <w:rsid w:val="00823DC0"/>
    <w:rsid w:val="00835635"/>
    <w:rsid w:val="008647FB"/>
    <w:rsid w:val="008A3EF6"/>
    <w:rsid w:val="008F433F"/>
    <w:rsid w:val="009017E5"/>
    <w:rsid w:val="009017F8"/>
    <w:rsid w:val="00951754"/>
    <w:rsid w:val="0099103D"/>
    <w:rsid w:val="009A1463"/>
    <w:rsid w:val="00A05D88"/>
    <w:rsid w:val="00A40C89"/>
    <w:rsid w:val="00A536A9"/>
    <w:rsid w:val="00AB1E9D"/>
    <w:rsid w:val="00AF17ED"/>
    <w:rsid w:val="00B07580"/>
    <w:rsid w:val="00B14741"/>
    <w:rsid w:val="00BB0EC1"/>
    <w:rsid w:val="00BE5842"/>
    <w:rsid w:val="00C35759"/>
    <w:rsid w:val="00C40DB9"/>
    <w:rsid w:val="00C94FC0"/>
    <w:rsid w:val="00C97F3E"/>
    <w:rsid w:val="00CB4688"/>
    <w:rsid w:val="00CC33A9"/>
    <w:rsid w:val="00CF1D23"/>
    <w:rsid w:val="00D02AA6"/>
    <w:rsid w:val="00D15BCD"/>
    <w:rsid w:val="00D600F7"/>
    <w:rsid w:val="00DA101A"/>
    <w:rsid w:val="00DA1EFC"/>
    <w:rsid w:val="00DA2A91"/>
    <w:rsid w:val="00DD7F77"/>
    <w:rsid w:val="00E06F1A"/>
    <w:rsid w:val="00E44C28"/>
    <w:rsid w:val="00E82927"/>
    <w:rsid w:val="00EA305F"/>
    <w:rsid w:val="00EC3A98"/>
    <w:rsid w:val="00F04FF4"/>
    <w:rsid w:val="00F15FED"/>
    <w:rsid w:val="00F32003"/>
    <w:rsid w:val="00F4040D"/>
    <w:rsid w:val="00F721DD"/>
    <w:rsid w:val="00F81ED1"/>
    <w:rsid w:val="00F91627"/>
    <w:rsid w:val="00FA1726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CF1D23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1D2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7ED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D23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1D2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1D2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D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1D23"/>
    <w:rPr>
      <w:b/>
      <w:bCs/>
    </w:rPr>
  </w:style>
  <w:style w:type="character" w:customStyle="1" w:styleId="high-light-bg">
    <w:name w:val="high-light-bg"/>
    <w:basedOn w:val="DefaultParagraphFont"/>
    <w:rsid w:val="00676B9E"/>
  </w:style>
  <w:style w:type="paragraph" w:styleId="ListParagraph">
    <w:name w:val="List Paragraph"/>
    <w:basedOn w:val="Normal"/>
    <w:uiPriority w:val="34"/>
    <w:qFormat/>
    <w:rsid w:val="00161002"/>
    <w:pPr>
      <w:ind w:firstLineChars="200" w:firstLine="420"/>
    </w:pPr>
  </w:style>
  <w:style w:type="character" w:styleId="Emphasis">
    <w:name w:val="Emphasis"/>
    <w:basedOn w:val="DefaultParagraphFont"/>
    <w:uiPriority w:val="20"/>
    <w:qFormat/>
    <w:rsid w:val="006835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3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305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3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305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CF1D23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1D2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7ED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D23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1D2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1D2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D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1D23"/>
    <w:rPr>
      <w:b/>
      <w:bCs/>
    </w:rPr>
  </w:style>
  <w:style w:type="character" w:customStyle="1" w:styleId="high-light-bg">
    <w:name w:val="high-light-bg"/>
    <w:basedOn w:val="DefaultParagraphFont"/>
    <w:rsid w:val="00676B9E"/>
  </w:style>
  <w:style w:type="paragraph" w:styleId="ListParagraph">
    <w:name w:val="List Paragraph"/>
    <w:basedOn w:val="Normal"/>
    <w:uiPriority w:val="34"/>
    <w:qFormat/>
    <w:rsid w:val="00161002"/>
    <w:pPr>
      <w:ind w:firstLineChars="200" w:firstLine="420"/>
    </w:pPr>
  </w:style>
  <w:style w:type="character" w:styleId="Emphasis">
    <w:name w:val="Emphasis"/>
    <w:basedOn w:val="DefaultParagraphFont"/>
    <w:uiPriority w:val="20"/>
    <w:qFormat/>
    <w:rsid w:val="006835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3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305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3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305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Iza Azween</cp:lastModifiedBy>
  <cp:revision>3</cp:revision>
  <dcterms:created xsi:type="dcterms:W3CDTF">2022-05-18T07:46:00Z</dcterms:created>
  <dcterms:modified xsi:type="dcterms:W3CDTF">2022-05-18T08:00:00Z</dcterms:modified>
</cp:coreProperties>
</file>